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F" w:rsidRPr="00B05446" w:rsidRDefault="00896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Očekávané plnění rozpočtu k </w:t>
      </w:r>
      <w:proofErr w:type="gramStart"/>
      <w:r>
        <w:rPr>
          <w:b/>
          <w:sz w:val="24"/>
          <w:szCs w:val="24"/>
        </w:rPr>
        <w:t>31.12.2019</w:t>
      </w:r>
      <w:proofErr w:type="gramEnd"/>
      <w:r>
        <w:rPr>
          <w:b/>
          <w:sz w:val="24"/>
          <w:szCs w:val="24"/>
        </w:rPr>
        <w:t xml:space="preserve"> OBEC ŽĎÁREK</w:t>
      </w:r>
    </w:p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Příjmy</w:t>
      </w:r>
    </w:p>
    <w:p w:rsidR="00896946" w:rsidRDefault="00896946">
      <w:pPr>
        <w:pBdr>
          <w:bottom w:val="single" w:sz="6" w:space="1" w:color="auto"/>
        </w:pBdr>
      </w:pPr>
      <w:r>
        <w:t xml:space="preserve">Třída           </w:t>
      </w:r>
      <w:r w:rsidR="00A83460">
        <w:t xml:space="preserve">  Př</w:t>
      </w:r>
      <w:r>
        <w:t xml:space="preserve">íjmy –popis                schválený                     rozpočet </w:t>
      </w:r>
      <w:proofErr w:type="gramStart"/>
      <w:r>
        <w:t>po                  očekávané</w:t>
      </w:r>
      <w:proofErr w:type="gramEnd"/>
      <w:r>
        <w:t xml:space="preserve"> plnění</w:t>
      </w:r>
    </w:p>
    <w:p w:rsidR="00A83460" w:rsidRDefault="00896946">
      <w:pPr>
        <w:pBdr>
          <w:bottom w:val="single" w:sz="6" w:space="1" w:color="auto"/>
        </w:pBdr>
      </w:pPr>
      <w:r>
        <w:t xml:space="preserve">                                                               rozpočet 2019</w:t>
      </w:r>
      <w:r w:rsidR="00A83460">
        <w:t xml:space="preserve">       </w:t>
      </w:r>
      <w:r>
        <w:t xml:space="preserve">     změnách 2019</w:t>
      </w:r>
      <w:r w:rsidR="006078AC">
        <w:t xml:space="preserve">                </w:t>
      </w:r>
      <w:r>
        <w:t xml:space="preserve">  k </w:t>
      </w:r>
      <w:proofErr w:type="gramStart"/>
      <w:r>
        <w:t>31.12.2019</w:t>
      </w:r>
      <w:proofErr w:type="gramEnd"/>
    </w:p>
    <w:p w:rsidR="00A83460" w:rsidRDefault="00A83460">
      <w:proofErr w:type="gramStart"/>
      <w:r>
        <w:t xml:space="preserve">1    </w:t>
      </w:r>
      <w:r w:rsidR="00896946">
        <w:t xml:space="preserve">                  </w:t>
      </w:r>
      <w:r>
        <w:t>Daňové</w:t>
      </w:r>
      <w:proofErr w:type="gramEnd"/>
      <w:r>
        <w:t xml:space="preserve"> příjmy            </w:t>
      </w:r>
      <w:r w:rsidR="006078AC">
        <w:t>1.605.800,-</w:t>
      </w:r>
      <w:r>
        <w:t xml:space="preserve">                 </w:t>
      </w:r>
      <w:r w:rsidR="006078AC">
        <w:t>1.621.300,-</w:t>
      </w:r>
      <w:r>
        <w:t xml:space="preserve">                </w:t>
      </w:r>
      <w:r w:rsidR="00E10325">
        <w:t xml:space="preserve">    </w:t>
      </w:r>
      <w:r>
        <w:t xml:space="preserve"> </w:t>
      </w:r>
      <w:r w:rsidR="006078AC">
        <w:t>1.621.300,-</w:t>
      </w:r>
    </w:p>
    <w:p w:rsidR="00A83460" w:rsidRDefault="00A83460">
      <w:proofErr w:type="gramStart"/>
      <w:r>
        <w:t xml:space="preserve">2  </w:t>
      </w:r>
      <w:r w:rsidR="00896946">
        <w:t xml:space="preserve">                  </w:t>
      </w:r>
      <w:r>
        <w:t xml:space="preserve"> Nedaňové</w:t>
      </w:r>
      <w:proofErr w:type="gramEnd"/>
      <w:r>
        <w:t xml:space="preserve"> příjmy               </w:t>
      </w:r>
      <w:r w:rsidR="006078AC">
        <w:t>33.300,-</w:t>
      </w:r>
      <w:r>
        <w:t xml:space="preserve">           </w:t>
      </w:r>
      <w:r w:rsidR="0069072E">
        <w:t xml:space="preserve">          </w:t>
      </w:r>
      <w:r w:rsidR="006078AC">
        <w:t>33.300</w:t>
      </w:r>
      <w:r w:rsidR="0069072E">
        <w:t>,-</w:t>
      </w:r>
      <w:r w:rsidR="006078AC">
        <w:t xml:space="preserve">                            33.300,-</w:t>
      </w:r>
    </w:p>
    <w:p w:rsidR="00A83460" w:rsidRDefault="00A83460">
      <w:proofErr w:type="gramStart"/>
      <w:r>
        <w:t xml:space="preserve">3   </w:t>
      </w:r>
      <w:r w:rsidR="00896946">
        <w:t xml:space="preserve">                   </w:t>
      </w:r>
      <w:r>
        <w:t>Kapitálové</w:t>
      </w:r>
      <w:proofErr w:type="gramEnd"/>
      <w:r>
        <w:t xml:space="preserve"> příjmy       </w:t>
      </w:r>
      <w:r w:rsidR="00C131D0">
        <w:t xml:space="preserve">       </w:t>
      </w:r>
      <w:r>
        <w:t xml:space="preserve">                    </w:t>
      </w:r>
      <w:r w:rsidR="0069072E">
        <w:t xml:space="preserve">                          </w:t>
      </w:r>
    </w:p>
    <w:p w:rsidR="00A83460" w:rsidRDefault="00A83460">
      <w:proofErr w:type="gramStart"/>
      <w:r>
        <w:t xml:space="preserve">4   </w:t>
      </w:r>
      <w:r w:rsidR="00896946">
        <w:t xml:space="preserve">                  </w:t>
      </w:r>
      <w:r>
        <w:t xml:space="preserve"> Přijaté</w:t>
      </w:r>
      <w:proofErr w:type="gramEnd"/>
      <w:r>
        <w:t xml:space="preserve"> transfery                 </w:t>
      </w:r>
      <w:r w:rsidR="00C131D0">
        <w:t>60.900,-</w:t>
      </w:r>
      <w:r>
        <w:t xml:space="preserve">        </w:t>
      </w:r>
      <w:r w:rsidR="0069072E">
        <w:t xml:space="preserve">              </w:t>
      </w:r>
      <w:r w:rsidR="00C131D0">
        <w:t>98.400,-                           98.400,-</w:t>
      </w:r>
    </w:p>
    <w:p w:rsidR="00A83460" w:rsidRDefault="003F0259">
      <w:proofErr w:type="gramStart"/>
      <w:r>
        <w:t>Celkem</w:t>
      </w:r>
      <w:r w:rsidR="00A03ED8">
        <w:t xml:space="preserve">                                        </w:t>
      </w:r>
      <w:r>
        <w:t xml:space="preserve">           </w:t>
      </w:r>
      <w:r w:rsidR="00A03ED8">
        <w:t xml:space="preserve"> 1.700.000,</w:t>
      </w:r>
      <w:proofErr w:type="gramEnd"/>
      <w:r w:rsidR="00A03ED8">
        <w:t>-</w:t>
      </w:r>
      <w:r>
        <w:t xml:space="preserve">               1.753.000,-</w:t>
      </w:r>
      <w:r>
        <w:tab/>
      </w:r>
      <w:r>
        <w:tab/>
        <w:t xml:space="preserve">  1.753.000,-</w:t>
      </w:r>
    </w:p>
    <w:p w:rsidR="00A83460" w:rsidRDefault="00A83460"/>
    <w:p w:rsidR="00A83460" w:rsidRDefault="00A83460"/>
    <w:p w:rsidR="00A83460" w:rsidRPr="00B05446" w:rsidRDefault="003F0259">
      <w:pPr>
        <w:rPr>
          <w:b/>
        </w:rPr>
      </w:pPr>
      <w:r>
        <w:rPr>
          <w:b/>
        </w:rPr>
        <w:t>Celkové příjmy</w:t>
      </w:r>
    </w:p>
    <w:p w:rsidR="00A83460" w:rsidRDefault="00A83460"/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Výdaje:</w:t>
      </w:r>
    </w:p>
    <w:p w:rsidR="00A83460" w:rsidRDefault="00896946">
      <w:r>
        <w:tab/>
      </w:r>
      <w:r>
        <w:tab/>
      </w:r>
      <w:r>
        <w:tab/>
      </w:r>
      <w:r>
        <w:tab/>
      </w:r>
      <w:proofErr w:type="gramStart"/>
      <w:r>
        <w:t>Schválený                  rozpočet</w:t>
      </w:r>
      <w:proofErr w:type="gramEnd"/>
      <w:r>
        <w:t xml:space="preserve"> </w:t>
      </w:r>
      <w:r>
        <w:tab/>
      </w:r>
      <w:r>
        <w:tab/>
        <w:t xml:space="preserve">očekávané plnění </w:t>
      </w:r>
    </w:p>
    <w:p w:rsidR="00A83460" w:rsidRDefault="00896946">
      <w:pPr>
        <w:pBdr>
          <w:bottom w:val="single" w:sz="6" w:space="1" w:color="auto"/>
        </w:pBdr>
      </w:pPr>
      <w:r>
        <w:t xml:space="preserve">Třída               </w:t>
      </w:r>
      <w:r w:rsidR="00A83460">
        <w:t xml:space="preserve"> Výdaje popis          </w:t>
      </w:r>
      <w:r>
        <w:t>rozpočet 2019</w:t>
      </w:r>
      <w:r w:rsidR="00A83460">
        <w:t xml:space="preserve">         </w:t>
      </w:r>
      <w:r>
        <w:t>po změnách 2019</w:t>
      </w:r>
      <w:r w:rsidR="00A83460">
        <w:t xml:space="preserve">    </w:t>
      </w:r>
      <w:r>
        <w:t>k </w:t>
      </w:r>
      <w:proofErr w:type="gramStart"/>
      <w:r>
        <w:t>31.12.2019</w:t>
      </w:r>
      <w:proofErr w:type="gramEnd"/>
      <w:r w:rsidR="00A83460">
        <w:t xml:space="preserve">              </w:t>
      </w:r>
      <w:r w:rsidR="003F0259">
        <w:t xml:space="preserve">                      </w:t>
      </w:r>
    </w:p>
    <w:p w:rsidR="00A83460" w:rsidRDefault="00A83460">
      <w:proofErr w:type="gramStart"/>
      <w:r>
        <w:t xml:space="preserve">5     </w:t>
      </w:r>
      <w:r w:rsidR="003F0259">
        <w:t xml:space="preserve">            </w:t>
      </w:r>
      <w:r w:rsidR="00896946">
        <w:t xml:space="preserve"> </w:t>
      </w:r>
      <w:r>
        <w:t xml:space="preserve"> Běžné</w:t>
      </w:r>
      <w:proofErr w:type="gramEnd"/>
      <w:r>
        <w:t xml:space="preserve"> výdaje              </w:t>
      </w:r>
      <w:r w:rsidR="003F0259">
        <w:t>1.619.800,-</w:t>
      </w:r>
      <w:r>
        <w:t xml:space="preserve">        </w:t>
      </w:r>
      <w:r w:rsidR="003F0259">
        <w:t xml:space="preserve">    1.672.800,-</w:t>
      </w:r>
      <w:r w:rsidR="0069072E">
        <w:t xml:space="preserve">                 </w:t>
      </w:r>
      <w:r w:rsidR="003F0259">
        <w:t xml:space="preserve">   1.672.800,-</w:t>
      </w:r>
    </w:p>
    <w:p w:rsidR="00A83460" w:rsidRDefault="00A83460">
      <w:proofErr w:type="gramStart"/>
      <w:r>
        <w:t xml:space="preserve">6     </w:t>
      </w:r>
      <w:r w:rsidR="003F0259">
        <w:t xml:space="preserve">             </w:t>
      </w:r>
      <w:r>
        <w:t>Kapitálové</w:t>
      </w:r>
      <w:proofErr w:type="gramEnd"/>
      <w:r>
        <w:t xml:space="preserve"> výdaje </w:t>
      </w:r>
      <w:r w:rsidR="00B05446">
        <w:t xml:space="preserve">       </w:t>
      </w:r>
      <w:r w:rsidR="003F0259">
        <w:t xml:space="preserve">      80.200,-</w:t>
      </w:r>
      <w:r w:rsidR="00B05446">
        <w:t xml:space="preserve">            </w:t>
      </w:r>
      <w:r w:rsidR="0069072E">
        <w:t xml:space="preserve"> </w:t>
      </w:r>
      <w:r w:rsidR="003F0259">
        <w:t xml:space="preserve">   80.200,-                           80.200,-</w:t>
      </w:r>
    </w:p>
    <w:p w:rsidR="003F0259" w:rsidRDefault="003F0259">
      <w:r>
        <w:t xml:space="preserve"> </w:t>
      </w:r>
      <w:proofErr w:type="gramStart"/>
      <w:r>
        <w:t xml:space="preserve">Celkem                                             </w:t>
      </w:r>
      <w:bookmarkStart w:id="0" w:name="_GoBack"/>
      <w:bookmarkEnd w:id="0"/>
      <w:r>
        <w:t xml:space="preserve"> 1.700.000,</w:t>
      </w:r>
      <w:proofErr w:type="gramEnd"/>
      <w:r>
        <w:t>-            1.753.000,-                  1.753.000,-</w:t>
      </w:r>
    </w:p>
    <w:p w:rsidR="00B05446" w:rsidRDefault="00B05446"/>
    <w:p w:rsidR="00B05446" w:rsidRDefault="00B05446"/>
    <w:p w:rsidR="00B05446" w:rsidRPr="00B05446" w:rsidRDefault="00B05446">
      <w:pPr>
        <w:rPr>
          <w:b/>
        </w:rPr>
      </w:pPr>
    </w:p>
    <w:p w:rsidR="00B05446" w:rsidRDefault="00B05446"/>
    <w:p w:rsidR="00B05446" w:rsidRDefault="00B05446"/>
    <w:p w:rsidR="00B05446" w:rsidRDefault="00B05446"/>
    <w:p w:rsidR="00B05446" w:rsidRDefault="00B05446">
      <w:r>
        <w:t>Vyvěšeno</w:t>
      </w:r>
    </w:p>
    <w:p w:rsidR="00B05446" w:rsidRDefault="00B05446">
      <w:proofErr w:type="gramStart"/>
      <w:r>
        <w:t>Sejmuto                                                                                                  Mgr.</w:t>
      </w:r>
      <w:proofErr w:type="gramEnd"/>
      <w:r>
        <w:t xml:space="preserve"> Iva Havlíková </w:t>
      </w:r>
    </w:p>
    <w:p w:rsidR="00B05446" w:rsidRDefault="00B05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                                                           </w:t>
      </w:r>
    </w:p>
    <w:p w:rsidR="00A83460" w:rsidRDefault="00A83460"/>
    <w:p w:rsidR="00A83460" w:rsidRDefault="00A83460"/>
    <w:p w:rsidR="00A83460" w:rsidRDefault="00A83460"/>
    <w:sectPr w:rsidR="00A8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60"/>
    <w:rsid w:val="00127823"/>
    <w:rsid w:val="00304182"/>
    <w:rsid w:val="003F0259"/>
    <w:rsid w:val="006078AC"/>
    <w:rsid w:val="0069072E"/>
    <w:rsid w:val="006D2FCC"/>
    <w:rsid w:val="00761539"/>
    <w:rsid w:val="00896946"/>
    <w:rsid w:val="008A321F"/>
    <w:rsid w:val="00A03ED8"/>
    <w:rsid w:val="00A83460"/>
    <w:rsid w:val="00B05446"/>
    <w:rsid w:val="00B21C0F"/>
    <w:rsid w:val="00C131D0"/>
    <w:rsid w:val="00E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B5B7-2F4C-483A-99AC-6C7A64B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8</cp:revision>
  <cp:lastPrinted>2019-11-04T08:45:00Z</cp:lastPrinted>
  <dcterms:created xsi:type="dcterms:W3CDTF">2019-11-04T08:02:00Z</dcterms:created>
  <dcterms:modified xsi:type="dcterms:W3CDTF">2019-11-04T08:46:00Z</dcterms:modified>
</cp:coreProperties>
</file>